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43Б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6D3FBF">
        <w:rPr>
          <w:rFonts w:ascii="Times New Roman" w:hAnsi="Times New Roman" w:cs="Times New Roman"/>
          <w:sz w:val="22"/>
          <w:szCs w:val="22"/>
        </w:rPr>
        <w:t>8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EA2560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EA2560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A2560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EA2560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A2560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EA2560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A2560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EA2560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.Техническое обслуживание и управление оборудованием систем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дымоудоления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EA2560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EA2560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EA2560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EA2560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EA2560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EA2560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565989" w:rsidP="005659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6A6022" w:rsidRPr="006C5DEA" w:rsidRDefault="006A6022" w:rsidP="004E200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(малые архитектурные формы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территория игровых площадок</w:t>
            </w:r>
            <w:r w:rsidR="00EA256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завоз песка, покраска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  <w:tr w:rsidR="00EA2560" w:rsidRPr="003D438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EA2560" w:rsidRDefault="00EA2560" w:rsidP="004E2000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Ремонт мусорных баков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A2560" w:rsidRDefault="00EA2560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</w:tbl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6A2" w:rsidRP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F0985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CF0985"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0985">
        <w:rPr>
          <w:rFonts w:ascii="Times New Roman" w:hAnsi="Times New Roman" w:cs="Times New Roman"/>
          <w:sz w:val="24"/>
          <w:szCs w:val="24"/>
        </w:rPr>
        <w:t xml:space="preserve">                В.О. </w:t>
      </w:r>
      <w:proofErr w:type="spellStart"/>
      <w:r w:rsidRPr="00CF0985">
        <w:rPr>
          <w:rFonts w:ascii="Times New Roman" w:hAnsi="Times New Roman" w:cs="Times New Roman"/>
          <w:sz w:val="24"/>
          <w:szCs w:val="24"/>
        </w:rPr>
        <w:t>Лопушанский</w:t>
      </w:r>
      <w:proofErr w:type="spell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C" w:rsidRDefault="00837C8C">
      <w:r>
        <w:separator/>
      </w:r>
    </w:p>
  </w:endnote>
  <w:endnote w:type="continuationSeparator" w:id="0">
    <w:p w:rsidR="00837C8C" w:rsidRDefault="008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C" w:rsidRDefault="00837C8C">
      <w:r>
        <w:separator/>
      </w:r>
    </w:p>
  </w:footnote>
  <w:footnote w:type="continuationSeparator" w:id="0">
    <w:p w:rsidR="00837C8C" w:rsidRDefault="0083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560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256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1177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18</cp:revision>
  <cp:lastPrinted>2016-06-20T23:06:00Z</cp:lastPrinted>
  <dcterms:created xsi:type="dcterms:W3CDTF">2018-03-27T04:53:00Z</dcterms:created>
  <dcterms:modified xsi:type="dcterms:W3CDTF">2019-01-23T01:16:00Z</dcterms:modified>
</cp:coreProperties>
</file>