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40" w:rsidRPr="008643A6" w:rsidRDefault="00D74740" w:rsidP="009C3869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bookmark0"/>
      <w:bookmarkStart w:id="1" w:name="_GoBack"/>
      <w:bookmarkEnd w:id="1"/>
      <w:r w:rsidRPr="008643A6">
        <w:rPr>
          <w:rFonts w:ascii="Times New Roman" w:hAnsi="Times New Roman" w:cs="Times New Roman"/>
          <w:i/>
          <w:sz w:val="28"/>
          <w:szCs w:val="28"/>
          <w:lang w:val="ru-RU"/>
        </w:rPr>
        <w:t>Общество с ограниченной ответственностью</w:t>
      </w:r>
      <w:bookmarkEnd w:id="0"/>
    </w:p>
    <w:p w:rsidR="00D74740" w:rsidRPr="008643A6" w:rsidRDefault="00D74740" w:rsidP="009C3869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2" w:name="bookmark1"/>
      <w:r w:rsidRPr="008643A6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8643A6">
        <w:rPr>
          <w:rFonts w:ascii="Times New Roman" w:hAnsi="Times New Roman" w:cs="Times New Roman"/>
          <w:i/>
          <w:sz w:val="28"/>
          <w:szCs w:val="28"/>
          <w:lang w:val="ru-RU"/>
        </w:rPr>
        <w:t>РегионСтрой</w:t>
      </w:r>
      <w:proofErr w:type="spellEnd"/>
      <w:r w:rsidRPr="008643A6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bookmarkEnd w:id="2"/>
    </w:p>
    <w:p w:rsidR="009C3869" w:rsidRPr="008643A6" w:rsidRDefault="009C3869" w:rsidP="009C3869">
      <w:pPr>
        <w:pStyle w:val="a5"/>
        <w:jc w:val="center"/>
        <w:rPr>
          <w:rFonts w:ascii="Times New Roman" w:hAnsi="Times New Roman" w:cs="Times New Roman"/>
          <w:i/>
          <w:sz w:val="14"/>
          <w:szCs w:val="14"/>
          <w:lang w:val="ru-RU"/>
        </w:rPr>
      </w:pPr>
      <w:r w:rsidRPr="008643A6">
        <w:rPr>
          <w:rFonts w:ascii="Times New Roman" w:hAnsi="Times New Roman" w:cs="Times New Roman"/>
          <w:i/>
          <w:sz w:val="14"/>
          <w:szCs w:val="14"/>
          <w:lang w:val="ru-RU"/>
        </w:rPr>
        <w:t>------------------------------------------------------------------------------------------------------------------------------------------------------------------------------------</w:t>
      </w:r>
    </w:p>
    <w:p w:rsidR="00D74740" w:rsidRPr="008643A6" w:rsidRDefault="00D74740" w:rsidP="009C3869">
      <w:pPr>
        <w:pStyle w:val="a5"/>
        <w:jc w:val="center"/>
        <w:rPr>
          <w:rFonts w:ascii="Times New Roman" w:hAnsi="Times New Roman" w:cs="Times New Roman"/>
          <w:i/>
          <w:sz w:val="14"/>
          <w:szCs w:val="14"/>
          <w:lang w:val="ru-RU"/>
        </w:rPr>
      </w:pPr>
      <w:r w:rsidRPr="008643A6">
        <w:rPr>
          <w:rFonts w:ascii="Times New Roman" w:hAnsi="Times New Roman" w:cs="Times New Roman"/>
          <w:i/>
          <w:sz w:val="14"/>
          <w:szCs w:val="14"/>
          <w:lang w:val="ru-RU"/>
        </w:rPr>
        <w:t xml:space="preserve">680028, Хабаровск, ул. Советская, 10, корпус 1 </w:t>
      </w:r>
      <w:r w:rsidR="009C3869" w:rsidRPr="008643A6">
        <w:rPr>
          <w:rFonts w:ascii="Times New Roman" w:hAnsi="Times New Roman" w:cs="Times New Roman"/>
          <w:i/>
          <w:sz w:val="14"/>
          <w:szCs w:val="14"/>
          <w:lang w:val="ru-RU"/>
        </w:rPr>
        <w:t xml:space="preserve">           </w:t>
      </w:r>
      <w:r w:rsidRPr="008643A6">
        <w:rPr>
          <w:rFonts w:ascii="Times New Roman" w:hAnsi="Times New Roman" w:cs="Times New Roman"/>
          <w:i/>
          <w:sz w:val="14"/>
          <w:szCs w:val="14"/>
          <w:lang w:val="ru-RU"/>
        </w:rPr>
        <w:t>ИНН 2722116706     КПП 272201001</w:t>
      </w:r>
    </w:p>
    <w:p w:rsidR="0036189E" w:rsidRPr="006B03EB" w:rsidRDefault="0036189E" w:rsidP="001B1918">
      <w:pPr>
        <w:spacing w:line="360" w:lineRule="auto"/>
        <w:ind w:left="5954" w:hanging="5954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3D66F6" w:rsidRPr="003D66F6" w:rsidRDefault="003D66F6" w:rsidP="003D66F6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3D66F6">
        <w:rPr>
          <w:rFonts w:ascii="Times New Roman" w:hAnsi="Times New Roman" w:cs="Times New Roman"/>
          <w:b/>
          <w:lang w:val="ru-RU"/>
        </w:rPr>
        <w:t>Р</w:t>
      </w:r>
      <w:r w:rsidR="00FC450C" w:rsidRPr="003D66F6">
        <w:rPr>
          <w:rFonts w:ascii="Times New Roman" w:hAnsi="Times New Roman" w:cs="Times New Roman"/>
          <w:b/>
          <w:lang w:val="ru-RU"/>
        </w:rPr>
        <w:t>еализуемы</w:t>
      </w:r>
      <w:r w:rsidRPr="003D66F6">
        <w:rPr>
          <w:rFonts w:ascii="Times New Roman" w:hAnsi="Times New Roman" w:cs="Times New Roman"/>
          <w:b/>
          <w:lang w:val="ru-RU"/>
        </w:rPr>
        <w:t>е</w:t>
      </w:r>
      <w:r w:rsidR="00FC450C" w:rsidRPr="003D66F6">
        <w:rPr>
          <w:rFonts w:ascii="Times New Roman" w:hAnsi="Times New Roman" w:cs="Times New Roman"/>
          <w:b/>
          <w:lang w:val="ru-RU"/>
        </w:rPr>
        <w:t xml:space="preserve"> требования к защите персональных данных</w:t>
      </w:r>
    </w:p>
    <w:p w:rsidR="00896797" w:rsidRPr="008643A6" w:rsidRDefault="00FC450C" w:rsidP="0089679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66F6">
        <w:rPr>
          <w:rFonts w:ascii="Times New Roman" w:hAnsi="Times New Roman" w:cs="Times New Roman"/>
          <w:lang w:val="ru-RU"/>
        </w:rPr>
        <w:br/>
      </w:r>
      <w:r w:rsidR="00896797" w:rsidRPr="008643A6">
        <w:rPr>
          <w:rFonts w:ascii="Times New Roman" w:hAnsi="Times New Roman" w:cs="Times New Roman"/>
          <w:b/>
          <w:sz w:val="20"/>
          <w:szCs w:val="20"/>
          <w:lang w:val="ru-RU"/>
        </w:rPr>
        <w:t>Информационная система персональных данных</w:t>
      </w:r>
      <w:r w:rsidR="00896797" w:rsidRPr="008643A6">
        <w:rPr>
          <w:rFonts w:ascii="Times New Roman" w:hAnsi="Times New Roman" w:cs="Times New Roman"/>
          <w:sz w:val="20"/>
          <w:szCs w:val="20"/>
          <w:lang w:val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 (далее - </w:t>
      </w:r>
      <w:proofErr w:type="spellStart"/>
      <w:r w:rsidR="00896797" w:rsidRPr="008643A6">
        <w:rPr>
          <w:rFonts w:ascii="Times New Roman" w:hAnsi="Times New Roman" w:cs="Times New Roman"/>
          <w:sz w:val="20"/>
          <w:szCs w:val="20"/>
          <w:lang w:val="ru-RU"/>
        </w:rPr>
        <w:t>ИСПДн</w:t>
      </w:r>
      <w:proofErr w:type="spellEnd"/>
      <w:r w:rsidR="00896797" w:rsidRPr="008643A6">
        <w:rPr>
          <w:rFonts w:ascii="Times New Roman" w:hAnsi="Times New Roman" w:cs="Times New Roman"/>
          <w:sz w:val="20"/>
          <w:szCs w:val="20"/>
          <w:lang w:val="ru-RU"/>
        </w:rPr>
        <w:t xml:space="preserve">). </w:t>
      </w:r>
    </w:p>
    <w:p w:rsidR="00896797" w:rsidRPr="008643A6" w:rsidRDefault="00896797" w:rsidP="0089679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643A6">
        <w:rPr>
          <w:rFonts w:ascii="Times New Roman" w:hAnsi="Times New Roman" w:cs="Times New Roman"/>
          <w:b/>
          <w:sz w:val="20"/>
          <w:szCs w:val="20"/>
          <w:lang w:val="ru-RU"/>
        </w:rPr>
        <w:t>Автоматизированная обработка персональных данных</w:t>
      </w:r>
      <w:r w:rsidRPr="008643A6">
        <w:rPr>
          <w:rFonts w:ascii="Times New Roman" w:hAnsi="Times New Roman" w:cs="Times New Roman"/>
          <w:sz w:val="20"/>
          <w:szCs w:val="20"/>
          <w:lang w:val="ru-RU"/>
        </w:rPr>
        <w:t xml:space="preserve"> - обработка персональных данных с помощью средств вычислительной техники. </w:t>
      </w:r>
    </w:p>
    <w:p w:rsidR="00896797" w:rsidRPr="008643A6" w:rsidRDefault="00896797" w:rsidP="0089679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643A6">
        <w:rPr>
          <w:rFonts w:ascii="Times New Roman" w:hAnsi="Times New Roman" w:cs="Times New Roman"/>
          <w:b/>
          <w:sz w:val="20"/>
          <w:szCs w:val="20"/>
          <w:lang w:val="ru-RU"/>
        </w:rPr>
        <w:t>Угроза безопасности персональных данных</w:t>
      </w:r>
      <w:r w:rsidRPr="008643A6">
        <w:rPr>
          <w:rFonts w:ascii="Times New Roman" w:hAnsi="Times New Roman" w:cs="Times New Roman"/>
          <w:sz w:val="20"/>
          <w:szCs w:val="20"/>
          <w:lang w:val="ru-RU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:rsidR="00896797" w:rsidRPr="008643A6" w:rsidRDefault="00896797" w:rsidP="00896797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643A6">
        <w:rPr>
          <w:rFonts w:ascii="Times New Roman" w:hAnsi="Times New Roman" w:cs="Times New Roman"/>
          <w:b/>
          <w:sz w:val="20"/>
          <w:szCs w:val="20"/>
          <w:lang w:val="ru-RU"/>
        </w:rPr>
        <w:t>Уровень защищенности персональных данных</w:t>
      </w:r>
      <w:r w:rsidRPr="008643A6">
        <w:rPr>
          <w:rFonts w:ascii="Times New Roman" w:hAnsi="Times New Roman" w:cs="Times New Roman"/>
          <w:sz w:val="20"/>
          <w:szCs w:val="20"/>
          <w:lang w:val="ru-RU"/>
        </w:rPr>
        <w:t xml:space="preserve"> -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 </w:t>
      </w:r>
    </w:p>
    <w:p w:rsidR="00896797" w:rsidRPr="00896797" w:rsidRDefault="00896797" w:rsidP="00896797">
      <w:pPr>
        <w:pStyle w:val="a5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896797" w:rsidRPr="008643A6" w:rsidRDefault="00896797" w:rsidP="00896797">
      <w:pPr>
        <w:pStyle w:val="a5"/>
        <w:jc w:val="both"/>
        <w:rPr>
          <w:rFonts w:ascii="Times New Roman" w:hAnsi="Times New Roman" w:cs="Times New Roman"/>
          <w:b/>
          <w:i/>
          <w:sz w:val="21"/>
          <w:szCs w:val="21"/>
          <w:lang w:val="ru-RU"/>
        </w:rPr>
      </w:pPr>
      <w:r w:rsidRPr="008643A6">
        <w:rPr>
          <w:rFonts w:ascii="Times New Roman" w:hAnsi="Times New Roman" w:cs="Times New Roman"/>
          <w:b/>
          <w:i/>
          <w:sz w:val="21"/>
          <w:szCs w:val="21"/>
          <w:lang w:val="ru-RU"/>
        </w:rPr>
        <w:t xml:space="preserve">В соответствии с требованиями, предъявляемыми статьями 18.1 и 19 Федерального закона от 27.06.2006 </w:t>
      </w:r>
      <w:r w:rsidR="008643A6" w:rsidRPr="008643A6">
        <w:rPr>
          <w:rFonts w:ascii="Times New Roman" w:hAnsi="Times New Roman" w:cs="Times New Roman"/>
          <w:b/>
          <w:i/>
          <w:sz w:val="21"/>
          <w:szCs w:val="21"/>
          <w:lang w:val="ru-RU"/>
        </w:rPr>
        <w:t xml:space="preserve">                    </w:t>
      </w:r>
      <w:r w:rsidRPr="008643A6">
        <w:rPr>
          <w:rFonts w:ascii="Times New Roman" w:hAnsi="Times New Roman" w:cs="Times New Roman"/>
          <w:b/>
          <w:i/>
          <w:sz w:val="21"/>
          <w:szCs w:val="21"/>
          <w:lang w:val="ru-RU"/>
        </w:rPr>
        <w:t>№ 152-ФЗ «О персональных данных» реализованы следующие меры по защите персональных данных:</w:t>
      </w:r>
    </w:p>
    <w:p w:rsidR="00896797" w:rsidRPr="00896797" w:rsidRDefault="00896797" w:rsidP="00896797">
      <w:pPr>
        <w:pStyle w:val="a5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896797" w:rsidRPr="00896797" w:rsidRDefault="00FC450C" w:rsidP="00896797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t>Назначен ответственный за организацию обработки персональных данных</w:t>
      </w:r>
      <w:r w:rsidR="008643A6">
        <w:rPr>
          <w:rFonts w:ascii="Times New Roman" w:hAnsi="Times New Roman" w:cs="Times New Roman"/>
          <w:sz w:val="21"/>
          <w:szCs w:val="21"/>
          <w:lang w:val="ru-RU"/>
        </w:rPr>
        <w:t xml:space="preserve"> и ответственный за разработку организационных мероприятий по обеспечению безопасности персональных данных и осуществлению контроля эффективности обеспечения безопасности персональных данных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896797" w:rsidRPr="00896797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="00896797" w:rsidRPr="00896797">
        <w:rPr>
          <w:rFonts w:ascii="Times New Roman" w:hAnsi="Times New Roman" w:cs="Times New Roman"/>
          <w:sz w:val="21"/>
          <w:szCs w:val="21"/>
          <w:lang w:val="ru-RU"/>
        </w:rPr>
        <w:t>2.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 xml:space="preserve"> Изданы </w:t>
      </w:r>
      <w:r w:rsidR="008643A6">
        <w:rPr>
          <w:rFonts w:ascii="Times New Roman" w:hAnsi="Times New Roman" w:cs="Times New Roman"/>
          <w:sz w:val="21"/>
          <w:szCs w:val="21"/>
          <w:lang w:val="ru-RU"/>
        </w:rPr>
        <w:t xml:space="preserve">Политика </w:t>
      </w:r>
      <w:r w:rsidR="008643A6" w:rsidRPr="008643A6">
        <w:rPr>
          <w:rFonts w:ascii="Times New Roman" w:hAnsi="Times New Roman" w:cs="Times New Roman"/>
          <w:bCs/>
          <w:sz w:val="21"/>
          <w:szCs w:val="21"/>
          <w:lang w:val="ru-RU"/>
        </w:rPr>
        <w:t>обработки персональных данных и реализуемых требований к защите персональных данных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, а также документы, устанавливающие процедуры, направленные на предотвращение и выявление нарушений законодательства РФ и устранение последствий таких нарушений.</w:t>
      </w:r>
    </w:p>
    <w:p w:rsidR="00896797" w:rsidRPr="00896797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="00896797" w:rsidRPr="00896797">
        <w:rPr>
          <w:rFonts w:ascii="Times New Roman" w:hAnsi="Times New Roman" w:cs="Times New Roman"/>
          <w:sz w:val="21"/>
          <w:szCs w:val="21"/>
          <w:lang w:val="ru-RU"/>
        </w:rPr>
        <w:t>3.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 xml:space="preserve"> Определены угрозы безопасности персональных данных</w:t>
      </w:r>
      <w:r w:rsidR="00B02D62">
        <w:rPr>
          <w:rFonts w:ascii="Times New Roman" w:hAnsi="Times New Roman" w:cs="Times New Roman"/>
          <w:sz w:val="21"/>
          <w:szCs w:val="21"/>
          <w:lang w:val="ru-RU"/>
        </w:rPr>
        <w:t xml:space="preserve"> и определены меры по противодействию угрозам безопасности персональных данных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896797" w:rsidRPr="00896797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="00896797" w:rsidRPr="00896797">
        <w:rPr>
          <w:rFonts w:ascii="Times New Roman" w:hAnsi="Times New Roman" w:cs="Times New Roman"/>
          <w:sz w:val="21"/>
          <w:szCs w:val="21"/>
          <w:lang w:val="ru-RU"/>
        </w:rPr>
        <w:t>4.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B02D62" w:rsidRPr="00B02D62">
        <w:rPr>
          <w:rFonts w:ascii="Times New Roman" w:hAnsi="Times New Roman" w:cs="Times New Roman"/>
          <w:sz w:val="21"/>
          <w:szCs w:val="21"/>
          <w:lang w:val="ru-RU"/>
        </w:rPr>
        <w:t>Все работники, осуществляющие обработку персональных данных, ознакомлены под роспись с требованиями к защите персональных данных, положениями законодательства Российской Федерации о персональных данных, локальными актами по вопросам обработки персональных данных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B02D62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="00896797" w:rsidRPr="00896797">
        <w:rPr>
          <w:rFonts w:ascii="Times New Roman" w:hAnsi="Times New Roman" w:cs="Times New Roman"/>
          <w:sz w:val="21"/>
          <w:szCs w:val="21"/>
          <w:lang w:val="ru-RU"/>
        </w:rPr>
        <w:t>5.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 xml:space="preserve"> Применяются средства защиты информации, прошедшие в установленном порядке процедуру оценки соответствия</w:t>
      </w:r>
      <w:r w:rsidR="00B02D62">
        <w:rPr>
          <w:rFonts w:ascii="Times New Roman" w:hAnsi="Times New Roman" w:cs="Times New Roman"/>
          <w:sz w:val="21"/>
          <w:szCs w:val="21"/>
          <w:lang w:val="ru-RU"/>
        </w:rPr>
        <w:t xml:space="preserve">: </w:t>
      </w:r>
      <w:r w:rsidR="00B02D62" w:rsidRPr="00840746">
        <w:rPr>
          <w:rFonts w:ascii="Times New Roman" w:hAnsi="Times New Roman" w:cs="Times New Roman"/>
          <w:sz w:val="21"/>
          <w:szCs w:val="21"/>
          <w:lang w:val="ru-RU"/>
        </w:rPr>
        <w:t>средства антивирусной защиты «</w:t>
      </w:r>
      <w:proofErr w:type="spellStart"/>
      <w:r w:rsidR="00840746" w:rsidRPr="00840746">
        <w:rPr>
          <w:rFonts w:ascii="Times New Roman" w:hAnsi="Times New Roman" w:cs="Times New Roman"/>
          <w:bCs/>
          <w:sz w:val="21"/>
          <w:szCs w:val="21"/>
          <w:lang w:val="ru-RU"/>
        </w:rPr>
        <w:t>Kaspersky</w:t>
      </w:r>
      <w:proofErr w:type="spellEnd"/>
      <w:r w:rsidR="00840746" w:rsidRPr="00840746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proofErr w:type="spellStart"/>
      <w:r w:rsidR="00840746" w:rsidRPr="00840746">
        <w:rPr>
          <w:rFonts w:ascii="Times New Roman" w:hAnsi="Times New Roman" w:cs="Times New Roman"/>
          <w:bCs/>
          <w:sz w:val="21"/>
          <w:szCs w:val="21"/>
          <w:lang w:val="ru-RU"/>
        </w:rPr>
        <w:t>Total</w:t>
      </w:r>
      <w:proofErr w:type="spellEnd"/>
      <w:r w:rsidR="00840746" w:rsidRPr="00840746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proofErr w:type="spellStart"/>
      <w:r w:rsidR="00840746" w:rsidRPr="00840746">
        <w:rPr>
          <w:rFonts w:ascii="Times New Roman" w:hAnsi="Times New Roman" w:cs="Times New Roman"/>
          <w:bCs/>
          <w:sz w:val="21"/>
          <w:szCs w:val="21"/>
          <w:lang w:val="ru-RU"/>
        </w:rPr>
        <w:t>Security</w:t>
      </w:r>
      <w:proofErr w:type="spellEnd"/>
      <w:r w:rsidR="00B02D62" w:rsidRPr="00840746">
        <w:rPr>
          <w:rFonts w:ascii="Times New Roman" w:hAnsi="Times New Roman" w:cs="Times New Roman"/>
          <w:sz w:val="21"/>
          <w:szCs w:val="21"/>
          <w:lang w:val="ru-RU"/>
        </w:rPr>
        <w:t>»</w:t>
      </w:r>
      <w:r w:rsidR="00840746">
        <w:rPr>
          <w:rFonts w:ascii="Times New Roman" w:hAnsi="Times New Roman" w:cs="Times New Roman"/>
          <w:sz w:val="21"/>
          <w:szCs w:val="21"/>
          <w:lang w:val="ru-RU"/>
        </w:rPr>
        <w:t>, «</w:t>
      </w:r>
      <w:r w:rsidR="00840746">
        <w:rPr>
          <w:rFonts w:ascii="Times New Roman" w:hAnsi="Times New Roman" w:cs="Times New Roman"/>
          <w:sz w:val="21"/>
          <w:szCs w:val="21"/>
        </w:rPr>
        <w:t>Avast</w:t>
      </w:r>
      <w:r w:rsidR="00840746" w:rsidRPr="00840746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40746">
        <w:rPr>
          <w:rFonts w:ascii="Times New Roman" w:hAnsi="Times New Roman" w:cs="Times New Roman"/>
          <w:sz w:val="21"/>
          <w:szCs w:val="21"/>
        </w:rPr>
        <w:t>Free</w:t>
      </w:r>
      <w:r w:rsidR="00840746" w:rsidRPr="00840746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40746">
        <w:rPr>
          <w:rFonts w:ascii="Times New Roman" w:hAnsi="Times New Roman" w:cs="Times New Roman"/>
          <w:sz w:val="21"/>
          <w:szCs w:val="21"/>
        </w:rPr>
        <w:t>Antivirus</w:t>
      </w:r>
      <w:r w:rsidR="00840746">
        <w:rPr>
          <w:rFonts w:ascii="Times New Roman" w:hAnsi="Times New Roman" w:cs="Times New Roman"/>
          <w:sz w:val="21"/>
          <w:szCs w:val="21"/>
          <w:lang w:val="ru-RU"/>
        </w:rPr>
        <w:t>»</w:t>
      </w:r>
      <w:r w:rsidR="00B02D62" w:rsidRPr="00840746">
        <w:rPr>
          <w:rFonts w:ascii="Times New Roman" w:hAnsi="Times New Roman" w:cs="Times New Roman"/>
          <w:sz w:val="21"/>
          <w:szCs w:val="21"/>
          <w:lang w:val="ru-RU"/>
        </w:rPr>
        <w:t xml:space="preserve"> и т.д.</w:t>
      </w:r>
    </w:p>
    <w:p w:rsidR="00896797" w:rsidRPr="00896797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="00896797" w:rsidRPr="00896797">
        <w:rPr>
          <w:rFonts w:ascii="Times New Roman" w:hAnsi="Times New Roman" w:cs="Times New Roman"/>
          <w:sz w:val="21"/>
          <w:szCs w:val="21"/>
          <w:lang w:val="ru-RU"/>
        </w:rPr>
        <w:t>6.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 xml:space="preserve"> Производится учет машинных носителей персональных данных.</w:t>
      </w:r>
    </w:p>
    <w:p w:rsidR="00896797" w:rsidRPr="00896797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="00B02D62">
        <w:rPr>
          <w:rFonts w:ascii="Times New Roman" w:hAnsi="Times New Roman" w:cs="Times New Roman"/>
          <w:sz w:val="21"/>
          <w:szCs w:val="21"/>
          <w:lang w:val="ru-RU"/>
        </w:rPr>
        <w:t>7</w:t>
      </w:r>
      <w:r w:rsidR="00896797" w:rsidRPr="00896797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Приняты соответствующие меры по защите от несанкционированного доступа к персональным данным.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="00B02D62">
        <w:rPr>
          <w:rFonts w:ascii="Times New Roman" w:hAnsi="Times New Roman" w:cs="Times New Roman"/>
          <w:sz w:val="21"/>
          <w:szCs w:val="21"/>
          <w:lang w:val="ru-RU"/>
        </w:rPr>
        <w:t>8</w:t>
      </w:r>
      <w:r w:rsidR="00896797"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 xml:space="preserve"> Осуществляется резервное копирование баз данных содержащих персональные данные, для возможности их восстановления при модификации или уничтожения вследствие несанкционированного доступа к ним.</w:t>
      </w:r>
    </w:p>
    <w:p w:rsidR="00896797" w:rsidRPr="00896797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="00B02D62">
        <w:rPr>
          <w:rFonts w:ascii="Times New Roman" w:hAnsi="Times New Roman" w:cs="Times New Roman"/>
          <w:sz w:val="21"/>
          <w:szCs w:val="21"/>
          <w:lang w:val="ru-RU"/>
        </w:rPr>
        <w:t>9</w:t>
      </w:r>
      <w:r w:rsidR="00896797"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B02D62">
        <w:rPr>
          <w:rFonts w:ascii="Times New Roman" w:hAnsi="Times New Roman" w:cs="Times New Roman"/>
          <w:sz w:val="21"/>
          <w:szCs w:val="21"/>
          <w:lang w:val="ru-RU"/>
        </w:rPr>
        <w:t>Осуществляется внутренний контроль и аудит соответствия обработки персональных данных законодательству в области защиты персональных данных и внутренним локальных актам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FC450C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="00B02D62">
        <w:rPr>
          <w:rFonts w:ascii="Times New Roman" w:hAnsi="Times New Roman" w:cs="Times New Roman"/>
          <w:sz w:val="21"/>
          <w:szCs w:val="21"/>
          <w:lang w:val="ru-RU"/>
        </w:rPr>
        <w:t xml:space="preserve">10. 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Установлены правила доступа к персональных данным, обрабатываемых в </w:t>
      </w:r>
      <w:proofErr w:type="spellStart"/>
      <w:r>
        <w:rPr>
          <w:rFonts w:ascii="Times New Roman" w:hAnsi="Times New Roman" w:cs="Times New Roman"/>
          <w:sz w:val="21"/>
          <w:szCs w:val="21"/>
          <w:lang w:val="ru-RU"/>
        </w:rPr>
        <w:t>ИСПДн</w:t>
      </w:r>
      <w:proofErr w:type="spellEnd"/>
      <w:r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FC450C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B02D62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11. 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Все программные средства, используемые для защиты информации имеют соответствующие сертификаты.</w:t>
      </w:r>
    </w:p>
    <w:p w:rsidR="00B02D62" w:rsidRDefault="00B02D62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FC450C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FC450C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840746" w:rsidRDefault="00840746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840746" w:rsidRDefault="00840746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FC450C" w:rsidRPr="00840746" w:rsidRDefault="00B02D62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40746">
        <w:rPr>
          <w:rFonts w:ascii="Times New Roman" w:hAnsi="Times New Roman" w:cs="Times New Roman"/>
          <w:sz w:val="20"/>
          <w:szCs w:val="20"/>
          <w:lang w:val="ru-RU"/>
        </w:rPr>
        <w:t xml:space="preserve">Данные меры по защите персональных данных подлежат опубликованию на официальном сайте предприятия и предоставлению в Федеральную службу по надзору в сфере связи, информационных технологий и массовых коммуникаций </w:t>
      </w:r>
      <w:r w:rsidR="00FC450C" w:rsidRPr="00840746">
        <w:rPr>
          <w:rFonts w:ascii="Times New Roman" w:hAnsi="Times New Roman" w:cs="Times New Roman"/>
          <w:sz w:val="20"/>
          <w:szCs w:val="20"/>
          <w:lang w:val="ru-RU"/>
        </w:rPr>
        <w:t>(Роскомнадзор) в соответствии с законодательством РФ.</w:t>
      </w:r>
    </w:p>
    <w:p w:rsidR="00D74740" w:rsidRPr="00896797" w:rsidRDefault="00FC450C" w:rsidP="00896797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</w:p>
    <w:sectPr w:rsidR="00D74740" w:rsidRPr="00896797" w:rsidSect="008643A6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E9A"/>
    <w:multiLevelType w:val="hybridMultilevel"/>
    <w:tmpl w:val="9DC41746"/>
    <w:lvl w:ilvl="0" w:tplc="829E6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74252"/>
    <w:multiLevelType w:val="hybridMultilevel"/>
    <w:tmpl w:val="9D7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A7E75"/>
    <w:multiLevelType w:val="hybridMultilevel"/>
    <w:tmpl w:val="755E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66F"/>
    <w:multiLevelType w:val="hybridMultilevel"/>
    <w:tmpl w:val="77521210"/>
    <w:lvl w:ilvl="0" w:tplc="20548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46540"/>
    <w:multiLevelType w:val="hybridMultilevel"/>
    <w:tmpl w:val="90BC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0"/>
    <w:rsid w:val="001B1918"/>
    <w:rsid w:val="001F068E"/>
    <w:rsid w:val="00205BD8"/>
    <w:rsid w:val="0029385C"/>
    <w:rsid w:val="003479B0"/>
    <w:rsid w:val="0036189E"/>
    <w:rsid w:val="003D66F6"/>
    <w:rsid w:val="004F7F50"/>
    <w:rsid w:val="00500F05"/>
    <w:rsid w:val="00507266"/>
    <w:rsid w:val="00592555"/>
    <w:rsid w:val="005C386C"/>
    <w:rsid w:val="006B03EB"/>
    <w:rsid w:val="00731AA3"/>
    <w:rsid w:val="007A2208"/>
    <w:rsid w:val="007E3B39"/>
    <w:rsid w:val="00840746"/>
    <w:rsid w:val="008643A6"/>
    <w:rsid w:val="0089325C"/>
    <w:rsid w:val="00896797"/>
    <w:rsid w:val="009C3869"/>
    <w:rsid w:val="00A332AE"/>
    <w:rsid w:val="00A35853"/>
    <w:rsid w:val="00A80902"/>
    <w:rsid w:val="00B02D62"/>
    <w:rsid w:val="00B936AA"/>
    <w:rsid w:val="00BA32B4"/>
    <w:rsid w:val="00C1435E"/>
    <w:rsid w:val="00C3761E"/>
    <w:rsid w:val="00CF7DE9"/>
    <w:rsid w:val="00D553CE"/>
    <w:rsid w:val="00D74740"/>
    <w:rsid w:val="00D9625A"/>
    <w:rsid w:val="00F26C8C"/>
    <w:rsid w:val="00F35834"/>
    <w:rsid w:val="00FC450C"/>
    <w:rsid w:val="00FE1862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A6BBE-3DBE-42C3-A63F-294EC42C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474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74740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D74740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3479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43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07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C34A-65F4-4B36-A8DA-DF562BA6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дпк20</dc:creator>
  <cp:lastModifiedBy>dpk111</cp:lastModifiedBy>
  <cp:revision>2</cp:revision>
  <cp:lastPrinted>2016-08-29T05:32:00Z</cp:lastPrinted>
  <dcterms:created xsi:type="dcterms:W3CDTF">2017-01-17T02:04:00Z</dcterms:created>
  <dcterms:modified xsi:type="dcterms:W3CDTF">2017-01-17T02:04:00Z</dcterms:modified>
</cp:coreProperties>
</file>